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10" w:rsidRPr="003B65FC" w:rsidRDefault="00441110" w:rsidP="00441110">
      <w:pPr>
        <w:jc w:val="center"/>
        <w:rPr>
          <w:b/>
          <w:lang w:val="pl-PL"/>
        </w:rPr>
      </w:pPr>
      <w:r w:rsidRPr="003B65FC">
        <w:rPr>
          <w:b/>
          <w:lang w:val="pl-PL"/>
        </w:rPr>
        <w:t>Trening pod kontrolą</w:t>
      </w:r>
    </w:p>
    <w:p w:rsidR="00441110" w:rsidRPr="003B65FC" w:rsidRDefault="00441110" w:rsidP="00441110">
      <w:pPr>
        <w:jc w:val="center"/>
        <w:rPr>
          <w:b/>
          <w:lang w:val="pl-PL"/>
        </w:rPr>
      </w:pPr>
      <w:r w:rsidRPr="003B65FC">
        <w:rPr>
          <w:b/>
          <w:lang w:val="pl-PL"/>
        </w:rPr>
        <w:t xml:space="preserve">Nowa kolekcja zegarków PUMA – </w:t>
      </w:r>
      <w:proofErr w:type="spellStart"/>
      <w:r w:rsidRPr="003B65FC">
        <w:rPr>
          <w:b/>
          <w:lang w:val="pl-PL"/>
        </w:rPr>
        <w:t>Cardiac</w:t>
      </w:r>
      <w:proofErr w:type="spellEnd"/>
    </w:p>
    <w:p w:rsidR="00CE7285" w:rsidRDefault="002E3F93" w:rsidP="00CE7285">
      <w:pPr>
        <w:jc w:val="both"/>
        <w:rPr>
          <w:b/>
          <w:lang w:val="pl-PL"/>
        </w:rPr>
      </w:pPr>
      <w:r w:rsidRPr="002E3F93">
        <w:rPr>
          <w:b/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2650583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24" y="21474"/>
                <wp:lineTo x="21424" y="0"/>
                <wp:lineTo x="0" y="0"/>
              </wp:wrapPolygon>
            </wp:wrapTight>
            <wp:docPr id="1" name="Obraz 1" descr="C:\Users\Klaudyna\Documents\Pepe Jeans\Puma\info lipiec\Cardiac lifestyle2 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dyna\Documents\Pepe Jeans\Puma\info lipiec\Cardiac lifestyle2 m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583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638D" w:rsidRPr="003B65FC">
        <w:rPr>
          <w:b/>
          <w:lang w:val="pl-PL"/>
        </w:rPr>
        <w:t xml:space="preserve">Jeśli jednym z Twoich </w:t>
      </w:r>
      <w:r w:rsidR="00EA491F">
        <w:rPr>
          <w:b/>
          <w:lang w:val="pl-PL"/>
        </w:rPr>
        <w:t>niezrealizowanych</w:t>
      </w:r>
      <w:r w:rsidR="00CE7285" w:rsidRPr="003B65FC">
        <w:rPr>
          <w:b/>
          <w:lang w:val="pl-PL"/>
        </w:rPr>
        <w:t xml:space="preserve"> </w:t>
      </w:r>
      <w:r w:rsidR="0014638D" w:rsidRPr="003B65FC">
        <w:rPr>
          <w:b/>
          <w:lang w:val="pl-PL"/>
        </w:rPr>
        <w:t xml:space="preserve">noworocznych postanowień było przejście na aktywny, sportowy tryb życia i </w:t>
      </w:r>
      <w:r w:rsidR="00CE7285" w:rsidRPr="003B65FC">
        <w:rPr>
          <w:b/>
          <w:lang w:val="pl-PL"/>
        </w:rPr>
        <w:t>pozbycie się zbędnych kilogramów</w:t>
      </w:r>
      <w:r w:rsidR="003B65FC">
        <w:rPr>
          <w:b/>
          <w:lang w:val="pl-PL"/>
        </w:rPr>
        <w:t>,</w:t>
      </w:r>
      <w:r w:rsidR="00CE7285" w:rsidRPr="003B65FC">
        <w:rPr>
          <w:b/>
          <w:lang w:val="pl-PL"/>
        </w:rPr>
        <w:t xml:space="preserve"> to najwyższa pora wrzucić</w:t>
      </w:r>
      <w:r w:rsidR="003B65FC">
        <w:rPr>
          <w:b/>
          <w:lang w:val="pl-PL"/>
        </w:rPr>
        <w:t xml:space="preserve"> kilka treningów do bieżącego</w:t>
      </w:r>
      <w:r w:rsidR="00CE7285" w:rsidRPr="003B65FC">
        <w:rPr>
          <w:b/>
          <w:lang w:val="pl-PL"/>
        </w:rPr>
        <w:t xml:space="preserve"> „rozkładu zajęć”. Poza zastrzykiem motywacji warto zaaplikować </w:t>
      </w:r>
      <w:r w:rsidR="00AC748C">
        <w:rPr>
          <w:b/>
          <w:lang w:val="pl-PL"/>
        </w:rPr>
        <w:t>raz</w:t>
      </w:r>
      <w:r w:rsidR="00CE7285" w:rsidRPr="003B65FC">
        <w:rPr>
          <w:b/>
          <w:lang w:val="pl-PL"/>
        </w:rPr>
        <w:t xml:space="preserve"> a porządnie dobre wyposażenie w postaci odpowiednie</w:t>
      </w:r>
      <w:r w:rsidR="003B65FC">
        <w:rPr>
          <w:b/>
          <w:lang w:val="pl-PL"/>
        </w:rPr>
        <w:t>go obuwia, sportowej</w:t>
      </w:r>
      <w:r w:rsidR="00CE7285" w:rsidRPr="003B65FC">
        <w:rPr>
          <w:b/>
          <w:lang w:val="pl-PL"/>
        </w:rPr>
        <w:t xml:space="preserve"> odzież</w:t>
      </w:r>
      <w:r w:rsidR="003B65FC">
        <w:rPr>
          <w:b/>
          <w:lang w:val="pl-PL"/>
        </w:rPr>
        <w:t>y</w:t>
      </w:r>
      <w:r w:rsidR="00CE7285" w:rsidRPr="003B65FC">
        <w:rPr>
          <w:b/>
          <w:lang w:val="pl-PL"/>
        </w:rPr>
        <w:t xml:space="preserve"> oraz akcesorium, które utrzyma pod kontrolą wariujące w trakcje aktywności fizycznej serce – zegarek PUMA </w:t>
      </w:r>
      <w:proofErr w:type="spellStart"/>
      <w:r w:rsidR="00CE7285" w:rsidRPr="003B65FC">
        <w:rPr>
          <w:b/>
          <w:lang w:val="pl-PL"/>
        </w:rPr>
        <w:t>Cardiac</w:t>
      </w:r>
      <w:proofErr w:type="spellEnd"/>
      <w:r w:rsidR="00CE7285" w:rsidRPr="003B65FC">
        <w:rPr>
          <w:b/>
          <w:lang w:val="pl-PL"/>
        </w:rPr>
        <w:t>.</w:t>
      </w:r>
    </w:p>
    <w:p w:rsidR="00CE7285" w:rsidRDefault="00CE7285" w:rsidP="00CE7285">
      <w:pPr>
        <w:jc w:val="both"/>
        <w:rPr>
          <w:lang w:val="pl-PL"/>
        </w:rPr>
      </w:pPr>
      <w:r>
        <w:rPr>
          <w:lang w:val="pl-PL"/>
        </w:rPr>
        <w:t xml:space="preserve">PUMA </w:t>
      </w:r>
      <w:proofErr w:type="spellStart"/>
      <w:r>
        <w:rPr>
          <w:lang w:val="pl-PL"/>
        </w:rPr>
        <w:t>Cardiac</w:t>
      </w:r>
      <w:proofErr w:type="spellEnd"/>
      <w:r>
        <w:rPr>
          <w:lang w:val="pl-PL"/>
        </w:rPr>
        <w:t xml:space="preserve"> to najnowsza linia zaawansowanych technologicznie zegarków przezn</w:t>
      </w:r>
      <w:r w:rsidR="003B65FC">
        <w:rPr>
          <w:lang w:val="pl-PL"/>
        </w:rPr>
        <w:t>aczonych dla amatorów</w:t>
      </w:r>
      <w:r>
        <w:rPr>
          <w:lang w:val="pl-PL"/>
        </w:rPr>
        <w:t xml:space="preserve"> sportów. </w:t>
      </w:r>
      <w:proofErr w:type="spellStart"/>
      <w:r>
        <w:rPr>
          <w:lang w:val="pl-PL"/>
        </w:rPr>
        <w:t>Cardiac</w:t>
      </w:r>
      <w:proofErr w:type="spellEnd"/>
      <w:r>
        <w:rPr>
          <w:lang w:val="pl-PL"/>
        </w:rPr>
        <w:t xml:space="preserve"> posiada w zestawie pas, który </w:t>
      </w:r>
      <w:r w:rsidR="000313FE">
        <w:rPr>
          <w:lang w:val="pl-PL"/>
        </w:rPr>
        <w:t>należy umieścić</w:t>
      </w:r>
      <w:r>
        <w:rPr>
          <w:lang w:val="pl-PL"/>
        </w:rPr>
        <w:t xml:space="preserve"> na klatce piersiowej, tuż pod sercem. </w:t>
      </w:r>
      <w:r w:rsidR="00EA491F">
        <w:rPr>
          <w:lang w:val="pl-PL"/>
        </w:rPr>
        <w:t>Dzięki temu czasomierz</w:t>
      </w:r>
      <w:r w:rsidR="000313FE">
        <w:rPr>
          <w:lang w:val="pl-PL"/>
        </w:rPr>
        <w:t xml:space="preserve"> doskonale </w:t>
      </w:r>
      <w:r w:rsidR="00EA491F">
        <w:rPr>
          <w:lang w:val="pl-PL"/>
        </w:rPr>
        <w:t>z</w:t>
      </w:r>
      <w:r w:rsidR="000313FE">
        <w:rPr>
          <w:lang w:val="pl-PL"/>
        </w:rPr>
        <w:t>monitoruje rytm p</w:t>
      </w:r>
      <w:r w:rsidR="00EA491F">
        <w:rPr>
          <w:lang w:val="pl-PL"/>
        </w:rPr>
        <w:t>racy serca wyświetlając dane</w:t>
      </w:r>
      <w:r w:rsidR="000313FE">
        <w:rPr>
          <w:lang w:val="pl-PL"/>
        </w:rPr>
        <w:t xml:space="preserve"> na cyferblacie. To jednak nie wszystko. Zegarek można spersonalizować pod kątem odpowiednich dla siebie wartości rytmu pracy serca. W efekcie model wydaje z siebie alarm</w:t>
      </w:r>
      <w:r w:rsidR="00EA491F">
        <w:rPr>
          <w:lang w:val="pl-PL"/>
        </w:rPr>
        <w:t>,</w:t>
      </w:r>
      <w:r w:rsidR="000313FE">
        <w:rPr>
          <w:lang w:val="pl-PL"/>
        </w:rPr>
        <w:t xml:space="preserve"> gdy w trakcie treningu rytm </w:t>
      </w:r>
      <w:r w:rsidR="00AC748C">
        <w:rPr>
          <w:lang w:val="pl-PL"/>
        </w:rPr>
        <w:t>ten</w:t>
      </w:r>
      <w:r w:rsidR="000313FE">
        <w:rPr>
          <w:lang w:val="pl-PL"/>
        </w:rPr>
        <w:t xml:space="preserve"> przekroczy ustawion</w:t>
      </w:r>
      <w:r w:rsidR="00AC748C">
        <w:rPr>
          <w:lang w:val="pl-PL"/>
        </w:rPr>
        <w:t>ą normę. Dzięki opisanej</w:t>
      </w:r>
      <w:r w:rsidR="00EA491F">
        <w:rPr>
          <w:lang w:val="pl-PL"/>
        </w:rPr>
        <w:t xml:space="preserve"> funkcji </w:t>
      </w:r>
      <w:proofErr w:type="spellStart"/>
      <w:r w:rsidR="00EA491F">
        <w:rPr>
          <w:lang w:val="pl-PL"/>
        </w:rPr>
        <w:t>Cardiac</w:t>
      </w:r>
      <w:proofErr w:type="spellEnd"/>
      <w:r w:rsidR="000313FE">
        <w:rPr>
          <w:lang w:val="pl-PL"/>
        </w:rPr>
        <w:t xml:space="preserve"> </w:t>
      </w:r>
      <w:r w:rsidR="00EA491F">
        <w:rPr>
          <w:lang w:val="pl-PL"/>
        </w:rPr>
        <w:t xml:space="preserve">na bieżąco </w:t>
      </w:r>
      <w:r w:rsidR="000313FE">
        <w:rPr>
          <w:lang w:val="pl-PL"/>
        </w:rPr>
        <w:t>kontroluj</w:t>
      </w:r>
      <w:r w:rsidR="00AC748C">
        <w:rPr>
          <w:lang w:val="pl-PL"/>
        </w:rPr>
        <w:t>e</w:t>
      </w:r>
      <w:r w:rsidR="00EA491F">
        <w:rPr>
          <w:lang w:val="pl-PL"/>
        </w:rPr>
        <w:t xml:space="preserve"> </w:t>
      </w:r>
      <w:r w:rsidR="00AC748C">
        <w:rPr>
          <w:lang w:val="pl-PL"/>
        </w:rPr>
        <w:t>wysiłek</w:t>
      </w:r>
      <w:r w:rsidR="00EA491F">
        <w:rPr>
          <w:lang w:val="pl-PL"/>
        </w:rPr>
        <w:t>, co pozwala nam na maksymalne skupienie się na wykonywanym zadaniu, zamiast</w:t>
      </w:r>
      <w:r w:rsidR="00AC748C">
        <w:rPr>
          <w:lang w:val="pl-PL"/>
        </w:rPr>
        <w:t xml:space="preserve"> na czuwaniu i zerkaniu</w:t>
      </w:r>
      <w:r w:rsidR="00EA491F">
        <w:rPr>
          <w:lang w:val="pl-PL"/>
        </w:rPr>
        <w:t xml:space="preserve"> na cyferblat</w:t>
      </w:r>
      <w:r w:rsidR="000313FE">
        <w:rPr>
          <w:lang w:val="pl-PL"/>
        </w:rPr>
        <w:t>.</w:t>
      </w:r>
      <w:r w:rsidR="00EA491F">
        <w:rPr>
          <w:lang w:val="pl-PL"/>
        </w:rPr>
        <w:t xml:space="preserve"> Poza tym Puma</w:t>
      </w:r>
      <w:r w:rsidR="000313FE">
        <w:rPr>
          <w:lang w:val="pl-PL"/>
        </w:rPr>
        <w:t xml:space="preserve"> ma również wbudowany licznik </w:t>
      </w:r>
      <w:r w:rsidR="00EA491F">
        <w:rPr>
          <w:lang w:val="pl-PL"/>
        </w:rPr>
        <w:t>spalonych w czasie aktywności kalorii</w:t>
      </w:r>
      <w:r w:rsidR="000313FE">
        <w:rPr>
          <w:lang w:val="pl-PL"/>
        </w:rPr>
        <w:t xml:space="preserve">. </w:t>
      </w:r>
      <w:r w:rsidR="00EA491F">
        <w:rPr>
          <w:lang w:val="pl-PL"/>
        </w:rPr>
        <w:t>P</w:t>
      </w:r>
      <w:r w:rsidR="008250B8">
        <w:rPr>
          <w:lang w:val="pl-PL"/>
        </w:rPr>
        <w:t xml:space="preserve">osiada </w:t>
      </w:r>
      <w:r w:rsidR="00EA491F">
        <w:rPr>
          <w:lang w:val="pl-PL"/>
        </w:rPr>
        <w:t xml:space="preserve">też </w:t>
      </w:r>
      <w:r w:rsidR="008250B8">
        <w:rPr>
          <w:lang w:val="pl-PL"/>
        </w:rPr>
        <w:t xml:space="preserve">stoper, którym zmierzymy kolejne życiowe rekordy oraz  </w:t>
      </w:r>
      <w:proofErr w:type="spellStart"/>
      <w:r w:rsidR="008250B8">
        <w:rPr>
          <w:lang w:val="pl-PL"/>
        </w:rPr>
        <w:t>timer</w:t>
      </w:r>
      <w:proofErr w:type="spellEnd"/>
      <w:r w:rsidR="008250B8">
        <w:rPr>
          <w:lang w:val="pl-PL"/>
        </w:rPr>
        <w:t xml:space="preserve"> czyli sygnał dźwiękowy ustawiony na wybraną przez nas godzinę. </w:t>
      </w:r>
      <w:r w:rsidR="00AC748C">
        <w:rPr>
          <w:lang w:val="pl-PL"/>
        </w:rPr>
        <w:t>Linia</w:t>
      </w:r>
      <w:r w:rsidR="008250B8">
        <w:rPr>
          <w:lang w:val="pl-PL"/>
        </w:rPr>
        <w:t xml:space="preserve"> jest wyposażony także w opcję podwójnego czasu oraz kalendarz. </w:t>
      </w:r>
    </w:p>
    <w:p w:rsidR="00AC748C" w:rsidRDefault="003B65FC" w:rsidP="00CE7285">
      <w:pPr>
        <w:jc w:val="both"/>
        <w:rPr>
          <w:rFonts w:eastAsia="Times New Roman" w:cs="Arial"/>
          <w:lang w:val="pl-PL"/>
        </w:rPr>
      </w:pPr>
      <w:r>
        <w:rPr>
          <w:lang w:val="pl-PL"/>
        </w:rPr>
        <w:t>Prezentowana kolekcja zegarków PUMA to dwa modele wykonane z wysokiej jakości lekkiego tworz</w:t>
      </w:r>
      <w:r w:rsidR="00AC748C">
        <w:rPr>
          <w:lang w:val="pl-PL"/>
        </w:rPr>
        <w:t>ywa sztucznego - różnią</w:t>
      </w:r>
      <w:r>
        <w:rPr>
          <w:lang w:val="pl-PL"/>
        </w:rPr>
        <w:t xml:space="preserve"> się jedynie kolorystyką wykończenia. Czarny </w:t>
      </w:r>
      <w:r w:rsidRPr="003B65FC">
        <w:rPr>
          <w:rStyle w:val="editable"/>
          <w:lang w:val="pl-PL"/>
        </w:rPr>
        <w:t>PU911361002</w:t>
      </w:r>
      <w:r>
        <w:rPr>
          <w:rStyle w:val="editable"/>
          <w:lang w:val="pl-PL"/>
        </w:rPr>
        <w:t xml:space="preserve"> ozdobiono czerwonymi elementami, natomiast</w:t>
      </w:r>
      <w:r w:rsidRPr="003B65FC">
        <w:rPr>
          <w:rStyle w:val="editable"/>
          <w:lang w:val="pl-PL"/>
        </w:rPr>
        <w:t xml:space="preserve"> PU911361001</w:t>
      </w:r>
      <w:r>
        <w:rPr>
          <w:lang w:val="pl-PL"/>
        </w:rPr>
        <w:t xml:space="preserve"> barwą szarą</w:t>
      </w:r>
      <w:r w:rsidRPr="003B65FC">
        <w:rPr>
          <w:lang w:val="pl-PL"/>
        </w:rPr>
        <w:t xml:space="preserve">. </w:t>
      </w:r>
      <w:r>
        <w:rPr>
          <w:lang w:val="pl-PL"/>
        </w:rPr>
        <w:t xml:space="preserve">Zarówno w jednym jak i w drugim wypadku czerwone i szare elementy odgrywają bardzo dużą rolę. Obydwa kolory są bowiem wykonane z materiałów odblaskowych, które świetnie sprawdzają się podczas wieczornych treningów. Duża 48mm koperta oraz mocne podświetlenie to gwarant uzyskania </w:t>
      </w:r>
      <w:r>
        <w:rPr>
          <w:rFonts w:eastAsia="Times New Roman" w:cs="Arial"/>
          <w:lang w:val="pl-PL"/>
        </w:rPr>
        <w:t>wyraźnych i czytelnych danych, co jest niezwykle istotne w trakcie ruchu.</w:t>
      </w:r>
    </w:p>
    <w:p w:rsidR="002E3F93" w:rsidRDefault="00AC748C" w:rsidP="00CE7285">
      <w:pPr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 xml:space="preserve">Cena zegarków: 439zł. </w:t>
      </w:r>
      <w:bookmarkStart w:id="0" w:name="_GoBack"/>
      <w:bookmarkEnd w:id="0"/>
    </w:p>
    <w:p w:rsidR="002E3F93" w:rsidRDefault="002E3F93" w:rsidP="00CE7285">
      <w:pPr>
        <w:jc w:val="both"/>
        <w:rPr>
          <w:rFonts w:eastAsia="Times New Roman" w:cs="Arial"/>
          <w:lang w:val="pl-PL"/>
        </w:rPr>
      </w:pPr>
    </w:p>
    <w:p w:rsidR="002E3F93" w:rsidRDefault="002E3F93" w:rsidP="002E3F93">
      <w:pPr>
        <w:spacing w:line="360" w:lineRule="auto"/>
        <w:jc w:val="both"/>
        <w:rPr>
          <w:rFonts w:cs="Arial"/>
          <w:i/>
          <w:sz w:val="20"/>
          <w:szCs w:val="20"/>
          <w:lang w:val="pl-PL"/>
        </w:rPr>
      </w:pPr>
    </w:p>
    <w:p w:rsidR="002E3F93" w:rsidRPr="002E3F93" w:rsidRDefault="002E3F93" w:rsidP="002E3F93">
      <w:pPr>
        <w:jc w:val="center"/>
        <w:rPr>
          <w:rFonts w:eastAsia="Times New Roman" w:cs="Arial"/>
          <w:lang w:val="en-US"/>
        </w:rPr>
      </w:pPr>
      <w:r w:rsidRPr="00F57B24">
        <w:rPr>
          <w:b/>
          <w:sz w:val="20"/>
          <w:szCs w:val="20"/>
          <w:u w:val="single"/>
          <w:lang w:val="pl-PL"/>
        </w:rPr>
        <w:t>Kontakt:</w:t>
      </w:r>
      <w:r w:rsidRPr="00F57B24">
        <w:rPr>
          <w:sz w:val="20"/>
          <w:szCs w:val="20"/>
          <w:lang w:val="pl-PL"/>
        </w:rPr>
        <w:t xml:space="preserve"> Klaudyna </w:t>
      </w:r>
      <w:proofErr w:type="spellStart"/>
      <w:r w:rsidRPr="00F57B24">
        <w:rPr>
          <w:sz w:val="20"/>
          <w:szCs w:val="20"/>
          <w:lang w:val="pl-PL"/>
        </w:rPr>
        <w:t>Tyszer</w:t>
      </w:r>
      <w:proofErr w:type="spellEnd"/>
      <w:r w:rsidRPr="00F57B24">
        <w:rPr>
          <w:sz w:val="20"/>
          <w:szCs w:val="20"/>
          <w:lang w:val="pl-PL"/>
        </w:rPr>
        <w:t xml:space="preserve">, Specjalista ds. </w:t>
      </w:r>
      <w:r>
        <w:rPr>
          <w:sz w:val="20"/>
          <w:szCs w:val="20"/>
          <w:lang w:val="en-US"/>
        </w:rPr>
        <w:t>PR</w:t>
      </w:r>
      <w:r w:rsidRPr="006642CB">
        <w:rPr>
          <w:sz w:val="20"/>
          <w:szCs w:val="20"/>
          <w:lang w:val="en-US"/>
        </w:rPr>
        <w:t>,  e-mail: k.tyszer@freepr.pl, mobile: 666 082</w:t>
      </w:r>
      <w:r>
        <w:rPr>
          <w:sz w:val="20"/>
          <w:szCs w:val="20"/>
          <w:lang w:val="en-US"/>
        </w:rPr>
        <w:t> </w:t>
      </w:r>
      <w:r w:rsidRPr="006642CB">
        <w:rPr>
          <w:sz w:val="20"/>
          <w:szCs w:val="20"/>
          <w:lang w:val="en-US"/>
        </w:rPr>
        <w:t>643</w:t>
      </w:r>
    </w:p>
    <w:sectPr w:rsidR="002E3F93" w:rsidRPr="002E3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grotesque Rg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1F01"/>
    <w:multiLevelType w:val="hybridMultilevel"/>
    <w:tmpl w:val="46708220"/>
    <w:lvl w:ilvl="0" w:tplc="9A7E5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A07CE"/>
    <w:multiLevelType w:val="hybridMultilevel"/>
    <w:tmpl w:val="42ECCBF8"/>
    <w:lvl w:ilvl="0" w:tplc="BD3C1AE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A7AE3"/>
    <w:multiLevelType w:val="hybridMultilevel"/>
    <w:tmpl w:val="78A614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C36EBD"/>
    <w:multiLevelType w:val="hybridMultilevel"/>
    <w:tmpl w:val="E6C003B0"/>
    <w:lvl w:ilvl="0" w:tplc="A8427C5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10"/>
    <w:rsid w:val="000313FE"/>
    <w:rsid w:val="00114136"/>
    <w:rsid w:val="0014638D"/>
    <w:rsid w:val="002E3F93"/>
    <w:rsid w:val="003B65FC"/>
    <w:rsid w:val="00441110"/>
    <w:rsid w:val="004C4A85"/>
    <w:rsid w:val="008250B8"/>
    <w:rsid w:val="00A57859"/>
    <w:rsid w:val="00AC748C"/>
    <w:rsid w:val="00CE7285"/>
    <w:rsid w:val="00EA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9FCF-6D11-47FE-947C-14277977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110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110"/>
    <w:pPr>
      <w:ind w:left="720"/>
      <w:contextualSpacing/>
    </w:pPr>
  </w:style>
  <w:style w:type="paragraph" w:customStyle="1" w:styleId="Pa3">
    <w:name w:val="Pa3"/>
    <w:basedOn w:val="Normalny"/>
    <w:next w:val="Normalny"/>
    <w:uiPriority w:val="99"/>
    <w:rsid w:val="00441110"/>
    <w:pPr>
      <w:autoSpaceDE w:val="0"/>
      <w:autoSpaceDN w:val="0"/>
      <w:adjustRightInd w:val="0"/>
      <w:spacing w:after="0" w:line="241" w:lineRule="atLeast"/>
    </w:pPr>
    <w:rPr>
      <w:rFonts w:ascii="Geogrotesque Rg" w:hAnsi="Geogrotesque Rg"/>
      <w:sz w:val="24"/>
      <w:szCs w:val="24"/>
      <w:lang w:val="en-US"/>
    </w:rPr>
  </w:style>
  <w:style w:type="character" w:customStyle="1" w:styleId="A7">
    <w:name w:val="A7"/>
    <w:uiPriority w:val="99"/>
    <w:rsid w:val="00441110"/>
    <w:rPr>
      <w:rFonts w:cs="Geogrotesque Rg"/>
      <w:color w:val="000000"/>
      <w:sz w:val="20"/>
      <w:szCs w:val="20"/>
    </w:rPr>
  </w:style>
  <w:style w:type="character" w:customStyle="1" w:styleId="editable">
    <w:name w:val="editable"/>
    <w:basedOn w:val="Domylnaczcionkaakapitu"/>
    <w:rsid w:val="003B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Klaudyna</dc:creator>
  <cp:keywords/>
  <dc:description/>
  <cp:lastModifiedBy>Klaudyna</cp:lastModifiedBy>
  <cp:revision>2</cp:revision>
  <dcterms:created xsi:type="dcterms:W3CDTF">2016-07-20T07:05:00Z</dcterms:created>
  <dcterms:modified xsi:type="dcterms:W3CDTF">2016-07-28T06:42:00Z</dcterms:modified>
</cp:coreProperties>
</file>